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F" w:rsidRPr="0046269F" w:rsidRDefault="0046269F" w:rsidP="0046269F">
      <w:pPr>
        <w:shd w:val="clear" w:color="auto" w:fill="FFFFFF"/>
        <w:spacing w:after="0" w:line="252" w:lineRule="auto"/>
        <w:jc w:val="center"/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</w:pPr>
      <w:bookmarkStart w:id="0" w:name="_GoBack"/>
      <w:bookmarkEnd w:id="0"/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>Довідка</w:t>
      </w:r>
    </w:p>
    <w:p w:rsidR="0046269F" w:rsidRPr="0046269F" w:rsidRDefault="0046269F" w:rsidP="0046269F">
      <w:pPr>
        <w:shd w:val="clear" w:color="auto" w:fill="FFFFFF"/>
        <w:spacing w:after="0" w:line="252" w:lineRule="auto"/>
        <w:jc w:val="center"/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</w:pPr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 xml:space="preserve">про динаміку кількості 500-знакових оголошень </w:t>
      </w:r>
      <w:r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br/>
      </w:r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 xml:space="preserve">від підрозділів, розміщених на порталі </w:t>
      </w:r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br/>
        <w:t>"</w:t>
      </w:r>
      <w:proofErr w:type="spellStart"/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>Funding&amp;Tenders</w:t>
      </w:r>
      <w:proofErr w:type="spellEnd"/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 xml:space="preserve"> </w:t>
      </w:r>
      <w:proofErr w:type="spellStart"/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>Opportunities</w:t>
      </w:r>
      <w:proofErr w:type="spellEnd"/>
      <w:r w:rsidRPr="0046269F">
        <w:rPr>
          <w:rFonts w:ascii="Arial" w:hAnsi="Arial" w:cs="Arial"/>
          <w:b/>
          <w:color w:val="000000" w:themeColor="text1"/>
          <w:spacing w:val="-8"/>
          <w:sz w:val="36"/>
          <w:szCs w:val="36"/>
          <w:shd w:val="clear" w:color="auto" w:fill="FFFFFF"/>
        </w:rPr>
        <w:t>"</w:t>
      </w:r>
    </w:p>
    <w:p w:rsidR="0046269F" w:rsidRDefault="0046269F" w:rsidP="0046269F">
      <w:pPr>
        <w:shd w:val="clear" w:color="auto" w:fill="FFFFFF"/>
        <w:spacing w:after="60" w:line="252" w:lineRule="auto"/>
        <w:jc w:val="center"/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</w:pPr>
    </w:p>
    <w:p w:rsidR="00A66575" w:rsidRDefault="0046269F" w:rsidP="0046269F">
      <w:pPr>
        <w:shd w:val="clear" w:color="auto" w:fill="FFFFFF"/>
        <w:spacing w:after="60" w:line="252" w:lineRule="auto"/>
        <w:ind w:firstLine="567"/>
        <w:jc w:val="both"/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</w:pP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 xml:space="preserve">Дана довідка складена з метою аналізу (і для представлення на ректораті </w:t>
      </w:r>
      <w:r w:rsidR="00A66575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 xml:space="preserve">22.05.2023 р. і </w:t>
      </w: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29.05.2023</w:t>
      </w:r>
      <w:r w:rsidR="00A66575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 </w:t>
      </w: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р.):</w:t>
      </w:r>
    </w:p>
    <w:p w:rsidR="0046269F" w:rsidRPr="0046269F" w:rsidRDefault="0046269F" w:rsidP="0046269F">
      <w:pPr>
        <w:shd w:val="clear" w:color="auto" w:fill="FFFFFF"/>
        <w:spacing w:after="60" w:line="252" w:lineRule="auto"/>
        <w:ind w:firstLine="567"/>
        <w:jc w:val="both"/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</w:pP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скільки і у яких підрозділів щось змінилося (після зустрічей із проректор</w:t>
      </w:r>
      <w:r w:rsidR="00A66575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ами В.А. Пасічником та С.І. </w:t>
      </w: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Сидоренком</w:t>
      </w:r>
      <w:r w:rsidR="005B5753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 xml:space="preserve"> в березні-квітні</w:t>
      </w:r>
      <w:r w:rsidRPr="0046269F">
        <w:rPr>
          <w:rFonts w:ascii="Arial" w:hAnsi="Arial" w:cs="Arial"/>
          <w:i/>
          <w:color w:val="000000" w:themeColor="text1"/>
          <w:spacing w:val="-8"/>
          <w:sz w:val="36"/>
          <w:szCs w:val="36"/>
          <w:shd w:val="clear" w:color="auto" w:fill="FFFFFF"/>
        </w:rPr>
        <w:t>)?</w:t>
      </w:r>
    </w:p>
    <w:p w:rsidR="008435B0" w:rsidRDefault="00D006A7" w:rsidP="00A05BDB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DC470F">
        <w:rPr>
          <w:rFonts w:ascii="Arial" w:hAnsi="Arial" w:cs="Arial"/>
          <w:b/>
          <w:sz w:val="48"/>
          <w:szCs w:val="28"/>
          <w:lang w:eastAsia="ru-RU"/>
        </w:rPr>
        <w:t>●</w:t>
      </w:r>
      <w:r>
        <w:rPr>
          <w:rFonts w:ascii="Arial" w:hAnsi="Arial" w:cs="Arial"/>
          <w:b/>
          <w:sz w:val="36"/>
          <w:szCs w:val="28"/>
          <w:lang w:eastAsia="ru-RU"/>
        </w:rPr>
        <w:t> 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Критерієм для відповіді на </w:t>
      </w:r>
      <w:r w:rsidR="0046269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це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питання 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було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обра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но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динаміку кількості 500-знакових оголошень</w:t>
      </w:r>
      <w:r w:rsidR="000248D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,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розміщених на порталі </w:t>
      </w:r>
      <w:r w:rsidR="00A05BDB" w:rsidRPr="002514B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"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  <w:lang w:val="en-US"/>
        </w:rPr>
        <w:t>Funding</w:t>
      </w:r>
      <w:r w:rsidR="00A05BDB" w:rsidRPr="002514B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&amp;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  <w:lang w:val="en-US"/>
        </w:rPr>
        <w:t>Tenders</w:t>
      </w:r>
      <w:r w:rsidR="00A05BDB" w:rsidRPr="002514B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05BDB">
        <w:rPr>
          <w:rFonts w:ascii="Arial" w:hAnsi="Arial" w:cs="Arial"/>
          <w:color w:val="000000" w:themeColor="text1"/>
          <w:sz w:val="36"/>
          <w:szCs w:val="36"/>
          <w:shd w:val="clear" w:color="auto" w:fill="FFFFFF"/>
          <w:lang w:val="en-US"/>
        </w:rPr>
        <w:t>Opportunities</w:t>
      </w:r>
      <w:r w:rsidR="00A05BDB" w:rsidRPr="002514B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"</w:t>
      </w:r>
      <w:r w:rsidRPr="00D006A7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в динаміці</w:t>
      </w:r>
      <w:r w:rsidR="000248D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– </w:t>
      </w:r>
      <w:r w:rsidR="000248D4" w:rsidRPr="000248D4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в </w:t>
      </w:r>
      <w:r w:rsidR="0046269F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чотир</w:t>
      </w:r>
      <w:r w:rsidR="000248D4" w:rsidRPr="000248D4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ьох часових інтервалах</w:t>
      </w:r>
      <w:r w:rsidR="0046269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(в грудні 2021-травні 2022, в червні-грудні 2022, в січні-лютому 2023, в березні-травні 2023)</w:t>
      </w:r>
      <w:r w:rsidR="000248D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, то:</w:t>
      </w:r>
    </w:p>
    <w:p w:rsidR="00757F82" w:rsidRDefault="00133254" w:rsidP="00757F82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892DA07" wp14:editId="04C2ECC7">
            <wp:extent cx="6119495" cy="4079518"/>
            <wp:effectExtent l="19050" t="19050" r="1460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афік 2_частина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48D4" w:rsidRPr="000248D4" w:rsidRDefault="0046269F" w:rsidP="0046269F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</w:pPr>
      <w:r w:rsidRPr="0046269F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lastRenderedPageBreak/>
        <w:t>Із даних представленого вище моніторингу можна стверджувати, що п</w:t>
      </w:r>
      <w:r w:rsidR="00F31F11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ісля </w:t>
      </w:r>
      <w:r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>роз'яснювальних зустрічей</w:t>
      </w:r>
      <w:r w:rsidR="00F31F11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5B0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>активність підрозділів в період березень-травень 2023 року</w:t>
      </w:r>
      <w:r w:rsidR="000248D4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5B0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>посилено</w:t>
      </w:r>
      <w:r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 </w:t>
      </w:r>
      <w:r w:rsidR="00A66575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>в 2 </w:t>
      </w:r>
      <w:r w:rsidR="00A66575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рази </w:t>
      </w:r>
      <w:r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– </w:t>
      </w:r>
      <w:r w:rsidR="008435B0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в порівнянні з активністю </w:t>
      </w:r>
      <w:r w:rsidR="000248D4" w:rsidRPr="000248D4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 xml:space="preserve">в </w:t>
      </w:r>
      <w:r w:rsidR="00A66575">
        <w:rPr>
          <w:rFonts w:ascii="Arial" w:hAnsi="Arial" w:cs="Arial"/>
          <w:i/>
          <w:color w:val="000000" w:themeColor="text1"/>
          <w:sz w:val="36"/>
          <w:szCs w:val="36"/>
          <w:shd w:val="clear" w:color="auto" w:fill="FFFFFF"/>
        </w:rPr>
        <w:t>період січень-лютий 2023 року.</w:t>
      </w:r>
    </w:p>
    <w:p w:rsidR="008435B0" w:rsidRDefault="008435B0" w:rsidP="008435B0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F31F11" w:rsidRDefault="00F31F11" w:rsidP="008435B0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У 14 підрозділів із 23-х</w:t>
      </w:r>
      <w:r w:rsidR="0046269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(це – 60%)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ситуація змінилась на краще. </w:t>
      </w:r>
    </w:p>
    <w:p w:rsidR="00F31F11" w:rsidRDefault="00F31F11" w:rsidP="008435B0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Змінилась на краще у ІАТЕ, ІЕЕ, ІМЗ, ІАТ, ІХФ, ПБФ, ФБМІ, ФБТ, ФЕА, ФЛ, ФММ, ФСП, ФПМ, ХТФ.</w:t>
      </w:r>
    </w:p>
    <w:p w:rsidR="00F31F11" w:rsidRDefault="00F31F11" w:rsidP="008435B0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F31F11" w:rsidRPr="00F31F11" w:rsidRDefault="000248D4" w:rsidP="00F31F11">
      <w:pPr>
        <w:shd w:val="clear" w:color="auto" w:fill="FFFFFF"/>
        <w:spacing w:after="60" w:line="252" w:lineRule="auto"/>
        <w:ind w:firstLine="709"/>
        <w:jc w:val="center"/>
        <w:rPr>
          <w:rFonts w:ascii="Arial" w:hAnsi="Arial" w:cs="Arial"/>
          <w:b/>
          <w:i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  <w:shd w:val="clear" w:color="auto" w:fill="FFFFFF"/>
        </w:rPr>
        <w:t>Це підтверджують к</w:t>
      </w:r>
      <w:r w:rsidR="00F31F11" w:rsidRPr="00F31F11">
        <w:rPr>
          <w:rFonts w:ascii="Arial" w:hAnsi="Arial" w:cs="Arial"/>
          <w:b/>
          <w:i/>
          <w:color w:val="000000" w:themeColor="text1"/>
          <w:sz w:val="36"/>
          <w:szCs w:val="36"/>
          <w:shd w:val="clear" w:color="auto" w:fill="FFFFFF"/>
        </w:rPr>
        <w:t xml:space="preserve">ількісні дані </w:t>
      </w:r>
      <w:r>
        <w:rPr>
          <w:rFonts w:ascii="Arial" w:hAnsi="Arial" w:cs="Arial"/>
          <w:b/>
          <w:i/>
          <w:color w:val="000000" w:themeColor="text1"/>
          <w:sz w:val="36"/>
          <w:szCs w:val="36"/>
          <w:shd w:val="clear" w:color="auto" w:fill="FFFFFF"/>
        </w:rPr>
        <w:br/>
      </w:r>
      <w:r w:rsidR="00F31F11" w:rsidRPr="00F31F11">
        <w:rPr>
          <w:rFonts w:ascii="Arial" w:hAnsi="Arial" w:cs="Arial"/>
          <w:b/>
          <w:i/>
          <w:color w:val="000000" w:themeColor="text1"/>
          <w:sz w:val="36"/>
          <w:szCs w:val="36"/>
          <w:shd w:val="clear" w:color="auto" w:fill="FFFFFF"/>
        </w:rPr>
        <w:t>в розрізі підрозділів:</w:t>
      </w:r>
    </w:p>
    <w:p w:rsidR="00757F82" w:rsidRDefault="00133254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A50EF82" wp14:editId="5E0103F3">
            <wp:extent cx="6119495" cy="4079518"/>
            <wp:effectExtent l="19050" t="19050" r="1460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к 2_частина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74CF" w:rsidRDefault="000974CF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0974CF" w:rsidRDefault="000974CF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0974CF" w:rsidRDefault="000974CF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133254" w:rsidRDefault="00133254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7B6571" wp14:editId="78EF983C">
            <wp:extent cx="6119495" cy="4079518"/>
            <wp:effectExtent l="19050" t="19050" r="1460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ік 2_частина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3254" w:rsidRDefault="00133254" w:rsidP="00A05BDB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133254" w:rsidRDefault="00133254" w:rsidP="00133254">
      <w:pPr>
        <w:shd w:val="clear" w:color="auto" w:fill="FFFFFF"/>
        <w:spacing w:after="60" w:line="252" w:lineRule="auto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8BE7F0C" wp14:editId="2F1CB053">
            <wp:extent cx="6119495" cy="4079518"/>
            <wp:effectExtent l="19050" t="19050" r="14605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ік 2_частина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74CF" w:rsidRDefault="006372C9" w:rsidP="002B7D9E">
      <w:pPr>
        <w:shd w:val="clear" w:color="auto" w:fill="FFFFFF"/>
        <w:spacing w:after="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br w:type="column"/>
      </w:r>
      <w:r w:rsidR="000248D4" w:rsidRPr="00DC470F">
        <w:rPr>
          <w:rFonts w:ascii="Arial" w:hAnsi="Arial" w:cs="Arial"/>
          <w:b/>
          <w:sz w:val="48"/>
          <w:szCs w:val="28"/>
          <w:lang w:eastAsia="ru-RU"/>
        </w:rPr>
        <w:lastRenderedPageBreak/>
        <w:t>●</w:t>
      </w:r>
      <w:r w:rsidR="000248D4">
        <w:rPr>
          <w:rFonts w:ascii="Arial" w:hAnsi="Arial" w:cs="Arial"/>
          <w:b/>
          <w:sz w:val="36"/>
          <w:szCs w:val="28"/>
          <w:lang w:eastAsia="ru-RU"/>
        </w:rPr>
        <w:t> </w:t>
      </w:r>
      <w:r w:rsidR="0046269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Показовим є</w:t>
      </w:r>
      <w:r w:rsidR="00AE025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приклад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B7D9E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результатів зустрічей із завідувачами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кафедр</w:t>
      </w:r>
      <w:r w:rsidR="002B7D9E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ФЕА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757F82" w:rsidRDefault="000974CF" w:rsidP="00757F82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Р</w:t>
      </w:r>
      <w:r w:rsidR="00AE025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еагування 6-ти </w:t>
      </w:r>
      <w:r w:rsidR="00757F82" w:rsidRPr="006372C9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завідувачів кафедр ФЕА на зустріч </w:t>
      </w:r>
      <w:r w:rsidR="002B7D9E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2 місяці</w:t>
      </w:r>
      <w:r w:rsidR="00757F82" w:rsidRPr="006372C9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тому із проректорами</w:t>
      </w:r>
      <w:r w:rsidR="00757F8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В.А. Пасічником і С.І. Сидоренком і представником проректора О.А. </w:t>
      </w:r>
      <w:proofErr w:type="spellStart"/>
      <w:r w:rsidR="00757F8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Жученка</w:t>
      </w:r>
      <w:proofErr w:type="spellEnd"/>
      <w:r w:rsidR="00A6657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керівником відділу акредитації</w:t>
      </w:r>
      <w:r w:rsidR="00757F8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С.О. Бур'яном:</w:t>
      </w:r>
    </w:p>
    <w:p w:rsidR="00757F82" w:rsidRDefault="00757F82" w:rsidP="00757F82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після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тієї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розмови кафедри ФЕА подали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до порталу ЄК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5B0" w:rsidRPr="0013325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"</w:t>
      </w:r>
      <w:proofErr w:type="spellStart"/>
      <w:r w:rsidR="008435B0" w:rsidRPr="0013325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Funding&amp;Tenders</w:t>
      </w:r>
      <w:proofErr w:type="spellEnd"/>
      <w:r w:rsidR="008435B0" w:rsidRPr="0013325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8435B0" w:rsidRPr="0013325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Oportunities</w:t>
      </w:r>
      <w:proofErr w:type="spellEnd"/>
      <w:r w:rsidR="008435B0" w:rsidRPr="0013325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"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12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оголошень про пошук партнерів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а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ще 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4 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оголошен</w:t>
      </w:r>
      <w:r w:rsid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ня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0248D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– 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зараз </w:t>
      </w: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в стадії технологічного розміщення на порталі ЄК.</w:t>
      </w:r>
    </w:p>
    <w:p w:rsidR="008435B0" w:rsidRPr="008435B0" w:rsidRDefault="008435B0" w:rsidP="00757F82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Для порівняння: в період перед зустріччю 6 кафедр ФЕА в січні-лютому 2023 року </w:t>
      </w:r>
      <w:r w:rsidR="00AE025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не </w:t>
      </w:r>
      <w:r w:rsidRP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подали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жодного</w:t>
      </w:r>
      <w:r w:rsidRP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оголошен</w:t>
      </w:r>
      <w:r w:rsidR="000974C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ня</w:t>
      </w:r>
      <w:r w:rsidRPr="008435B0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C219CE" w:rsidRDefault="00C219CE" w:rsidP="00771580">
      <w:pPr>
        <w:shd w:val="clear" w:color="auto" w:fill="FFFFFF"/>
        <w:spacing w:after="60" w:line="25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sectPr w:rsidR="00C219CE" w:rsidSect="001B622C">
      <w:footerReference w:type="default" r:id="rId12"/>
      <w:pgSz w:w="11906" w:h="16838"/>
      <w:pgMar w:top="1134" w:right="851" w:bottom="1134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A1" w:rsidRDefault="00194AA1" w:rsidP="00935496">
      <w:pPr>
        <w:spacing w:after="0" w:line="240" w:lineRule="auto"/>
      </w:pPr>
      <w:r>
        <w:separator/>
      </w:r>
    </w:p>
  </w:endnote>
  <w:endnote w:type="continuationSeparator" w:id="0">
    <w:p w:rsidR="00194AA1" w:rsidRDefault="00194AA1" w:rsidP="0093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61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496" w:rsidRDefault="009354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496" w:rsidRPr="003C43B3" w:rsidRDefault="00935496">
    <w:pPr>
      <w:pStyle w:val="a6"/>
      <w:rPr>
        <w:sz w:val="10"/>
        <w:szCs w:val="10"/>
      </w:rPr>
    </w:pPr>
    <w:r w:rsidRPr="003C43B3">
      <w:rPr>
        <w:sz w:val="10"/>
        <w:szCs w:val="10"/>
      </w:rPr>
      <w:fldChar w:fldCharType="begin"/>
    </w:r>
    <w:r w:rsidRPr="003C43B3">
      <w:rPr>
        <w:sz w:val="10"/>
        <w:szCs w:val="10"/>
      </w:rPr>
      <w:instrText xml:space="preserve"> FILENAME \p \* MERGEFORMAT </w:instrText>
    </w:r>
    <w:r w:rsidRPr="003C43B3">
      <w:rPr>
        <w:sz w:val="10"/>
        <w:szCs w:val="10"/>
      </w:rPr>
      <w:fldChar w:fldCharType="separate"/>
    </w:r>
    <w:r w:rsidR="00FE4F51">
      <w:rPr>
        <w:noProof/>
        <w:sz w:val="10"/>
        <w:szCs w:val="10"/>
      </w:rPr>
      <w:t>D:\Dovhopol\147\02-ДМС\ЗВІТИ С.І. НА РЕКТОРАТІ\2023\05-Травень\Різне\На 29-05\Фрагмент-4-взаємодія КПІ з Горизонтом-26-05-2023.docx</w:t>
    </w:r>
    <w:r w:rsidRPr="003C43B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A1" w:rsidRDefault="00194AA1" w:rsidP="00935496">
      <w:pPr>
        <w:spacing w:after="0" w:line="240" w:lineRule="auto"/>
      </w:pPr>
      <w:r>
        <w:separator/>
      </w:r>
    </w:p>
  </w:footnote>
  <w:footnote w:type="continuationSeparator" w:id="0">
    <w:p w:rsidR="00194AA1" w:rsidRDefault="00194AA1" w:rsidP="0093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646"/>
    <w:multiLevelType w:val="hybridMultilevel"/>
    <w:tmpl w:val="BB86A522"/>
    <w:lvl w:ilvl="0" w:tplc="042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58734A9"/>
    <w:multiLevelType w:val="multilevel"/>
    <w:tmpl w:val="CCDE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D4A3B"/>
    <w:multiLevelType w:val="multilevel"/>
    <w:tmpl w:val="15F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803E3"/>
    <w:multiLevelType w:val="multilevel"/>
    <w:tmpl w:val="763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1"/>
    <w:rsid w:val="00000D6E"/>
    <w:rsid w:val="000248D4"/>
    <w:rsid w:val="00034FFB"/>
    <w:rsid w:val="00043725"/>
    <w:rsid w:val="000974CF"/>
    <w:rsid w:val="000B073D"/>
    <w:rsid w:val="000E7C3E"/>
    <w:rsid w:val="00104FF1"/>
    <w:rsid w:val="00132EBD"/>
    <w:rsid w:val="00133254"/>
    <w:rsid w:val="00181DA2"/>
    <w:rsid w:val="00194AA1"/>
    <w:rsid w:val="00195434"/>
    <w:rsid w:val="001B0FAB"/>
    <w:rsid w:val="001B622C"/>
    <w:rsid w:val="0021545F"/>
    <w:rsid w:val="00234A1D"/>
    <w:rsid w:val="002514B5"/>
    <w:rsid w:val="00251618"/>
    <w:rsid w:val="00291729"/>
    <w:rsid w:val="002B7D9E"/>
    <w:rsid w:val="00316889"/>
    <w:rsid w:val="003C43B3"/>
    <w:rsid w:val="003D0A50"/>
    <w:rsid w:val="003F2735"/>
    <w:rsid w:val="00442C42"/>
    <w:rsid w:val="0046269F"/>
    <w:rsid w:val="004D53F0"/>
    <w:rsid w:val="004E7B86"/>
    <w:rsid w:val="004F0297"/>
    <w:rsid w:val="004F16CB"/>
    <w:rsid w:val="005A330E"/>
    <w:rsid w:val="005B5753"/>
    <w:rsid w:val="00607E90"/>
    <w:rsid w:val="006372C9"/>
    <w:rsid w:val="006E14AF"/>
    <w:rsid w:val="00757F82"/>
    <w:rsid w:val="00771580"/>
    <w:rsid w:val="00780B5C"/>
    <w:rsid w:val="007D0FFD"/>
    <w:rsid w:val="007F6B96"/>
    <w:rsid w:val="008435B0"/>
    <w:rsid w:val="00870A3B"/>
    <w:rsid w:val="00883768"/>
    <w:rsid w:val="00902822"/>
    <w:rsid w:val="00926DE1"/>
    <w:rsid w:val="00935496"/>
    <w:rsid w:val="009B163B"/>
    <w:rsid w:val="009E5B3C"/>
    <w:rsid w:val="009E6C9F"/>
    <w:rsid w:val="00A05BDB"/>
    <w:rsid w:val="00A44F0E"/>
    <w:rsid w:val="00A5512D"/>
    <w:rsid w:val="00A5786D"/>
    <w:rsid w:val="00A66575"/>
    <w:rsid w:val="00AE0255"/>
    <w:rsid w:val="00C219CE"/>
    <w:rsid w:val="00C872A9"/>
    <w:rsid w:val="00CB09F2"/>
    <w:rsid w:val="00D006A7"/>
    <w:rsid w:val="00D359F2"/>
    <w:rsid w:val="00DC470F"/>
    <w:rsid w:val="00E86FAF"/>
    <w:rsid w:val="00EA3AF2"/>
    <w:rsid w:val="00EC04B7"/>
    <w:rsid w:val="00EF4205"/>
    <w:rsid w:val="00F20863"/>
    <w:rsid w:val="00F31F11"/>
    <w:rsid w:val="00F507BC"/>
    <w:rsid w:val="00F6281D"/>
    <w:rsid w:val="00F700E0"/>
    <w:rsid w:val="00F70108"/>
    <w:rsid w:val="00F92406"/>
    <w:rsid w:val="00FA24B9"/>
    <w:rsid w:val="00FD0592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D784E-97F6-4757-8E70-BD511FF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104FF1"/>
  </w:style>
  <w:style w:type="paragraph" w:styleId="a3">
    <w:name w:val="List Paragraph"/>
    <w:basedOn w:val="a"/>
    <w:uiPriority w:val="34"/>
    <w:qFormat/>
    <w:rsid w:val="00104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4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496"/>
  </w:style>
  <w:style w:type="paragraph" w:styleId="a6">
    <w:name w:val="footer"/>
    <w:basedOn w:val="a"/>
    <w:link w:val="a7"/>
    <w:uiPriority w:val="99"/>
    <w:unhideWhenUsed/>
    <w:rsid w:val="009354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496"/>
  </w:style>
  <w:style w:type="character" w:styleId="a8">
    <w:name w:val="Emphasis"/>
    <w:basedOn w:val="a0"/>
    <w:uiPriority w:val="20"/>
    <w:qFormat/>
    <w:rsid w:val="00883768"/>
    <w:rPr>
      <w:i/>
      <w:iCs/>
    </w:rPr>
  </w:style>
  <w:style w:type="character" w:customStyle="1" w:styleId="xfmc6">
    <w:name w:val="xfmc6"/>
    <w:basedOn w:val="a0"/>
    <w:rsid w:val="00902822"/>
  </w:style>
  <w:style w:type="paragraph" w:styleId="a9">
    <w:name w:val="footnote text"/>
    <w:basedOn w:val="a"/>
    <w:link w:val="aa"/>
    <w:uiPriority w:val="99"/>
    <w:semiHidden/>
    <w:unhideWhenUsed/>
    <w:rsid w:val="002514B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514B5"/>
    <w:rPr>
      <w:rFonts w:eastAsiaTheme="minorHAnsi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E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F771-5D0E-4979-B701-32699B1A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Sulema</dc:creator>
  <cp:keywords/>
  <dc:description/>
  <cp:lastModifiedBy>Yevheniia Dovhopol</cp:lastModifiedBy>
  <cp:revision>37</cp:revision>
  <cp:lastPrinted>2023-05-26T12:13:00Z</cp:lastPrinted>
  <dcterms:created xsi:type="dcterms:W3CDTF">2023-05-24T13:22:00Z</dcterms:created>
  <dcterms:modified xsi:type="dcterms:W3CDTF">2023-06-08T08:36:00Z</dcterms:modified>
</cp:coreProperties>
</file>